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92B3" w14:textId="3EE70976" w:rsidR="00775FA6" w:rsidRDefault="00775FA6" w:rsidP="000A1651">
      <w:pPr>
        <w:pStyle w:val="Default"/>
        <w:jc w:val="center"/>
        <w:rPr>
          <w:b/>
          <w:bCs/>
          <w:sz w:val="28"/>
          <w:szCs w:val="28"/>
        </w:rPr>
      </w:pPr>
      <w:r w:rsidRPr="000A1651">
        <w:rPr>
          <w:b/>
          <w:bCs/>
          <w:sz w:val="28"/>
          <w:szCs w:val="28"/>
        </w:rPr>
        <w:t>Postup pri reklamovaní tovaru poškodeného pri preprave</w:t>
      </w:r>
    </w:p>
    <w:p w14:paraId="4062CF34" w14:textId="77777777" w:rsidR="002F254D" w:rsidRPr="000A1651" w:rsidRDefault="002F254D" w:rsidP="000A1651">
      <w:pPr>
        <w:pStyle w:val="Default"/>
        <w:jc w:val="center"/>
        <w:rPr>
          <w:b/>
          <w:bCs/>
          <w:sz w:val="28"/>
          <w:szCs w:val="28"/>
        </w:rPr>
      </w:pPr>
    </w:p>
    <w:p w14:paraId="20E4F9DB" w14:textId="77777777" w:rsidR="00775FA6" w:rsidRPr="00775FA6" w:rsidRDefault="00775FA6" w:rsidP="002F254D">
      <w:pPr>
        <w:pStyle w:val="Default"/>
        <w:jc w:val="both"/>
      </w:pPr>
    </w:p>
    <w:p w14:paraId="04749334" w14:textId="0B521B62" w:rsidR="00775FA6" w:rsidRPr="00775FA6" w:rsidRDefault="00775FA6" w:rsidP="002F254D">
      <w:pPr>
        <w:pStyle w:val="Pa2"/>
        <w:numPr>
          <w:ilvl w:val="0"/>
          <w:numId w:val="1"/>
        </w:numPr>
        <w:jc w:val="both"/>
        <w:rPr>
          <w:rFonts w:cs="Pluto Sans DPD Light"/>
          <w:color w:val="000000"/>
        </w:rPr>
      </w:pPr>
      <w:r w:rsidRPr="00775FA6">
        <w:rPr>
          <w:rStyle w:val="A2"/>
        </w:rPr>
        <w:t xml:space="preserve">Príjemca je povinný </w:t>
      </w:r>
      <w:r w:rsidRPr="00775FA6">
        <w:rPr>
          <w:rStyle w:val="A2"/>
          <w:b/>
          <w:bCs/>
        </w:rPr>
        <w:t>pri prevzatí Zásielku prezrieť</w:t>
      </w:r>
      <w:r w:rsidRPr="00775FA6">
        <w:rPr>
          <w:rStyle w:val="A2"/>
        </w:rPr>
        <w:t xml:space="preserve"> a pri zrejmých poškodeniach povrchu obalu Zásielky, prípadne zjavného vnútorného poškodenia alebo straty časti obsahu, toto poškodenie alebo stratu </w:t>
      </w:r>
      <w:r w:rsidRPr="000A1651">
        <w:rPr>
          <w:rStyle w:val="A2"/>
          <w:b/>
          <w:bCs/>
        </w:rPr>
        <w:t>reklamovať u Zasielateľa.</w:t>
      </w:r>
      <w:r w:rsidRPr="00775FA6">
        <w:rPr>
          <w:rStyle w:val="A2"/>
        </w:rPr>
        <w:t xml:space="preserve"> O rozsahu poškodenia alebo čiastočnej strate obsahu Zásielky musí byť ihneď spísaný </w:t>
      </w:r>
      <w:r w:rsidRPr="00775FA6">
        <w:rPr>
          <w:rStyle w:val="A2"/>
          <w:b/>
          <w:bCs/>
        </w:rPr>
        <w:t>zápis o škode.</w:t>
      </w:r>
      <w:r w:rsidRPr="00775FA6">
        <w:rPr>
          <w:rStyle w:val="A2"/>
        </w:rPr>
        <w:t xml:space="preserve"> Zasielateľ je povinný takýto zápis spísať. Ďalšia manipulácia s poškodenou Zásielkou musí byť vykonaná v súlade s pokynmi Zasielateľa. </w:t>
      </w:r>
    </w:p>
    <w:p w14:paraId="1A671D6C" w14:textId="50413DF9" w:rsidR="00775FA6" w:rsidRPr="00775FA6" w:rsidRDefault="00775FA6" w:rsidP="002F254D">
      <w:pPr>
        <w:pStyle w:val="Pa2"/>
        <w:numPr>
          <w:ilvl w:val="0"/>
          <w:numId w:val="1"/>
        </w:numPr>
        <w:jc w:val="both"/>
        <w:rPr>
          <w:rFonts w:cs="Pluto Sans DPD Light"/>
          <w:b/>
          <w:bCs/>
          <w:color w:val="000000"/>
        </w:rPr>
      </w:pPr>
      <w:r w:rsidRPr="00775FA6">
        <w:rPr>
          <w:rStyle w:val="A2"/>
        </w:rPr>
        <w:t xml:space="preserve">Ak nie je poškodenie alebo čiastočná strata obsahu Zásielky pri jej odovzdaní a prevzatí Príjemcom zjavná, je Príjemca Zásielky povinný oznámiť </w:t>
      </w:r>
      <w:r w:rsidR="000A1651">
        <w:rPr>
          <w:rStyle w:val="A2"/>
        </w:rPr>
        <w:t>Príkazcovi</w:t>
      </w:r>
      <w:r w:rsidRPr="00775FA6">
        <w:rPr>
          <w:rStyle w:val="A2"/>
        </w:rPr>
        <w:t xml:space="preserve"> vznik škody bez zbytočného odkladu potom, čo ju zistil, </w:t>
      </w:r>
      <w:r w:rsidRPr="00775FA6">
        <w:rPr>
          <w:rStyle w:val="A2"/>
          <w:b/>
          <w:bCs/>
        </w:rPr>
        <w:t xml:space="preserve">najneskôr do 3 </w:t>
      </w:r>
      <w:r>
        <w:rPr>
          <w:rFonts w:cs="Pluto Sans DPD Light"/>
          <w:b/>
          <w:bCs/>
          <w:color w:val="000000"/>
        </w:rPr>
        <w:t>p</w:t>
      </w:r>
      <w:r w:rsidRPr="00775FA6">
        <w:rPr>
          <w:rStyle w:val="A2"/>
          <w:b/>
          <w:bCs/>
        </w:rPr>
        <w:t>racovných dní</w:t>
      </w:r>
      <w:r w:rsidRPr="00775FA6">
        <w:rPr>
          <w:rStyle w:val="A2"/>
        </w:rPr>
        <w:t xml:space="preserve"> odo dňa doručenia Zásielky. </w:t>
      </w:r>
      <w:r w:rsidR="000A1651">
        <w:rPr>
          <w:rStyle w:val="A2"/>
        </w:rPr>
        <w:t>Príkazca následne uplatňuje reklamáciu u Zasielateľa. Zápis o škode nie je uplatnením reklamácie.</w:t>
      </w:r>
    </w:p>
    <w:p w14:paraId="00E0784D" w14:textId="09D82C55" w:rsidR="00775FA6" w:rsidRPr="00775FA6" w:rsidRDefault="00775FA6" w:rsidP="002F254D">
      <w:pPr>
        <w:pStyle w:val="Pa2"/>
        <w:numPr>
          <w:ilvl w:val="0"/>
          <w:numId w:val="1"/>
        </w:numPr>
        <w:jc w:val="both"/>
        <w:rPr>
          <w:rFonts w:cs="Pluto Sans DPD Light"/>
          <w:color w:val="000000"/>
        </w:rPr>
      </w:pPr>
      <w:r>
        <w:rPr>
          <w:rStyle w:val="A2"/>
        </w:rPr>
        <w:t xml:space="preserve">Príjemca </w:t>
      </w:r>
      <w:r w:rsidRPr="00775FA6">
        <w:rPr>
          <w:rStyle w:val="A2"/>
        </w:rPr>
        <w:t xml:space="preserve">je povinný umožniť Zasielateľovi, aby sa pred spísaním Zápisu o škode osobne a fyzicky presvedčil o rozsahu škody. Z týchto dôvodov je </w:t>
      </w:r>
      <w:r>
        <w:rPr>
          <w:rStyle w:val="A2"/>
        </w:rPr>
        <w:t>potrebné</w:t>
      </w:r>
      <w:r w:rsidRPr="00775FA6">
        <w:rPr>
          <w:rStyle w:val="A2"/>
        </w:rPr>
        <w:t xml:space="preserve">, aby sa so Zásielkou nemanipulovalo a aby bol zachovaný pôvodný obal Zásielky, v ktorom bola Zásielka doručená. Z toho istého dôvodu nesmie byť Zásielka bez súhlasu Zasielateľa likvidovaná, alebo prepravovaná na iné miesto. </w:t>
      </w:r>
    </w:p>
    <w:p w14:paraId="41C14645" w14:textId="52ABB810" w:rsidR="00DC00A2" w:rsidRPr="00DC00A2" w:rsidRDefault="00DC00A2" w:rsidP="002F254D">
      <w:pPr>
        <w:pStyle w:val="Default"/>
        <w:numPr>
          <w:ilvl w:val="0"/>
          <w:numId w:val="1"/>
        </w:numPr>
        <w:jc w:val="both"/>
      </w:pPr>
      <w:r>
        <w:t xml:space="preserve">Pri oznámení poškodenia Zásielky je potrebné zaslať Príkazcovi, resp. Odosielateľovi </w:t>
      </w:r>
      <w:r w:rsidRPr="00DC00A2">
        <w:rPr>
          <w:b/>
          <w:bCs/>
        </w:rPr>
        <w:t>fotodokumentáciu</w:t>
      </w:r>
      <w:r>
        <w:t xml:space="preserve"> vonkajšieho obalu Zásielky ako aj samotnej Zásielky, ktorá bola poškodená či zničená.</w:t>
      </w:r>
    </w:p>
    <w:p w14:paraId="733B9F15" w14:textId="583993B6" w:rsidR="00775FA6" w:rsidRPr="00775FA6" w:rsidRDefault="00775FA6" w:rsidP="002F254D">
      <w:pPr>
        <w:pStyle w:val="Pa2"/>
        <w:numPr>
          <w:ilvl w:val="0"/>
          <w:numId w:val="1"/>
        </w:numPr>
        <w:jc w:val="both"/>
        <w:rPr>
          <w:rFonts w:cs="Pluto Sans DPD Light"/>
          <w:color w:val="000000"/>
        </w:rPr>
      </w:pPr>
      <w:r w:rsidRPr="00775FA6">
        <w:rPr>
          <w:rStyle w:val="A2"/>
        </w:rPr>
        <w:t xml:space="preserve">Zasielateľ je povinný </w:t>
      </w:r>
      <w:r w:rsidRPr="00DC00A2">
        <w:rPr>
          <w:rStyle w:val="A2"/>
          <w:b/>
          <w:bCs/>
        </w:rPr>
        <w:t>reklamáciu vybaviť najneskôr do 30 dní</w:t>
      </w:r>
      <w:r w:rsidRPr="00775FA6">
        <w:rPr>
          <w:rStyle w:val="A2"/>
        </w:rPr>
        <w:t xml:space="preserve"> od jej uplatnenia. </w:t>
      </w:r>
    </w:p>
    <w:p w14:paraId="5152E1F0" w14:textId="4A186DFE" w:rsidR="00775FA6" w:rsidRPr="00775FA6" w:rsidRDefault="00735E8B" w:rsidP="002F254D">
      <w:pPr>
        <w:pStyle w:val="Pa2"/>
        <w:numPr>
          <w:ilvl w:val="0"/>
          <w:numId w:val="1"/>
        </w:numPr>
        <w:jc w:val="both"/>
        <w:rPr>
          <w:rFonts w:cs="Pluto Sans DPD Light"/>
          <w:color w:val="000000"/>
        </w:rPr>
      </w:pPr>
      <w:r>
        <w:rPr>
          <w:rStyle w:val="A2"/>
        </w:rPr>
        <w:t>V</w:t>
      </w:r>
      <w:r w:rsidR="00775FA6" w:rsidRPr="00775FA6">
        <w:rPr>
          <w:rStyle w:val="A2"/>
        </w:rPr>
        <w:t xml:space="preserve"> prípade súhlasu Zasielateľa s nárokom na náhradu škody a úhradu celej hodnoty poškodenej Zásielky, je Príkazca povinný odovzdať poškodenú Zásielku, ktorá bola predmetom reklamácie, Zasielateľovi do 3 pracovných dní od oznámenia súhlasu s nárokom. </w:t>
      </w:r>
    </w:p>
    <w:p w14:paraId="24726F0B" w14:textId="5A3F84BA" w:rsidR="00775FA6" w:rsidRDefault="00775FA6" w:rsidP="002F254D">
      <w:pPr>
        <w:pStyle w:val="Pa2"/>
        <w:numPr>
          <w:ilvl w:val="0"/>
          <w:numId w:val="1"/>
        </w:numPr>
        <w:jc w:val="both"/>
        <w:rPr>
          <w:rStyle w:val="A2"/>
        </w:rPr>
      </w:pPr>
      <w:r w:rsidRPr="00775FA6">
        <w:rPr>
          <w:rStyle w:val="A2"/>
        </w:rPr>
        <w:t xml:space="preserve">Kladne nemožno vybaviť reklamáciu čiastočnej straty obsahu Zásielky alebo jej poškodenie, ak oprávnenou osobou nie je preukázané poškodenie obalu Zásielky zápisom o škode. </w:t>
      </w:r>
    </w:p>
    <w:p w14:paraId="51D3BA99" w14:textId="683968E2" w:rsidR="000A1651" w:rsidRPr="002F254D" w:rsidRDefault="000A1651" w:rsidP="002F254D">
      <w:pPr>
        <w:pStyle w:val="Default"/>
        <w:numPr>
          <w:ilvl w:val="0"/>
          <w:numId w:val="1"/>
        </w:numPr>
        <w:jc w:val="both"/>
        <w:rPr>
          <w:rStyle w:val="A2"/>
        </w:rPr>
      </w:pPr>
      <w:r w:rsidRPr="00775FA6">
        <w:rPr>
          <w:rStyle w:val="A2"/>
        </w:rPr>
        <w:t>Zasielateľ zodpovedá za škodu na Zásielke, ktorá vznikla po jej prevzatí na prepravu až do jej vydania Príjemcovi</w:t>
      </w:r>
      <w:r>
        <w:rPr>
          <w:rStyle w:val="A2"/>
        </w:rPr>
        <w:t xml:space="preserve">, a to max. </w:t>
      </w:r>
      <w:r w:rsidRPr="000A1651">
        <w:rPr>
          <w:rStyle w:val="A2"/>
          <w:b/>
          <w:bCs/>
        </w:rPr>
        <w:t>do výšky hodnoty poškodenej Zásielky.</w:t>
      </w:r>
    </w:p>
    <w:p w14:paraId="7D799E82" w14:textId="3DC2DD75" w:rsidR="002F254D" w:rsidRDefault="002F254D" w:rsidP="002F254D">
      <w:pPr>
        <w:pStyle w:val="Default"/>
        <w:jc w:val="both"/>
        <w:rPr>
          <w:rStyle w:val="A2"/>
          <w:b/>
          <w:bCs/>
        </w:rPr>
      </w:pPr>
    </w:p>
    <w:p w14:paraId="77B6B1A2" w14:textId="363D6E55" w:rsidR="002F254D" w:rsidRDefault="002F254D" w:rsidP="002F254D">
      <w:pPr>
        <w:pStyle w:val="Default"/>
        <w:jc w:val="both"/>
        <w:rPr>
          <w:rStyle w:val="A2"/>
          <w:b/>
          <w:bCs/>
        </w:rPr>
      </w:pPr>
      <w:r>
        <w:rPr>
          <w:rStyle w:val="A2"/>
          <w:b/>
          <w:bCs/>
        </w:rPr>
        <w:t xml:space="preserve">V prípade otázok nás neváhajte kontaktovať na </w:t>
      </w:r>
      <w:hyperlink r:id="rId5" w:history="1">
        <w:r w:rsidRPr="00B70EF4">
          <w:rPr>
            <w:rStyle w:val="Hypertextovprepojenie"/>
            <w:b/>
            <w:bCs/>
          </w:rPr>
          <w:t>shop@maxnaradie.sk</w:t>
        </w:r>
      </w:hyperlink>
      <w:r>
        <w:rPr>
          <w:rStyle w:val="A2"/>
          <w:b/>
          <w:bCs/>
        </w:rPr>
        <w:t xml:space="preserve"> alebo telefonicky na +421 908 974 869.</w:t>
      </w:r>
    </w:p>
    <w:p w14:paraId="6DBE8E84" w14:textId="426E3D69" w:rsidR="002F254D" w:rsidRDefault="002F254D" w:rsidP="002F254D">
      <w:pPr>
        <w:pStyle w:val="Default"/>
        <w:rPr>
          <w:rStyle w:val="A2"/>
          <w:b/>
          <w:bCs/>
        </w:rPr>
      </w:pPr>
    </w:p>
    <w:p w14:paraId="1A36CEDF" w14:textId="43AAFFCD" w:rsidR="002F254D" w:rsidRDefault="002F254D" w:rsidP="002F254D">
      <w:pPr>
        <w:pStyle w:val="Default"/>
        <w:rPr>
          <w:rStyle w:val="A2"/>
          <w:b/>
          <w:bCs/>
        </w:rPr>
      </w:pPr>
    </w:p>
    <w:p w14:paraId="12243D8F" w14:textId="4ACD3E97" w:rsidR="002F254D" w:rsidRPr="000A1651" w:rsidRDefault="002F254D" w:rsidP="002F254D">
      <w:pPr>
        <w:pStyle w:val="Default"/>
        <w:jc w:val="right"/>
      </w:pPr>
      <w:r>
        <w:rPr>
          <w:rStyle w:val="A2"/>
          <w:b/>
          <w:bCs/>
        </w:rPr>
        <w:t>Karol Kašubjak - MAX</w:t>
      </w:r>
    </w:p>
    <w:sectPr w:rsidR="002F254D" w:rsidRPr="000A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uto Sans DPD 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C0743"/>
    <w:multiLevelType w:val="hybridMultilevel"/>
    <w:tmpl w:val="08889668"/>
    <w:lvl w:ilvl="0" w:tplc="9A0C4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6"/>
    <w:rsid w:val="000A1651"/>
    <w:rsid w:val="002F254D"/>
    <w:rsid w:val="005E7F15"/>
    <w:rsid w:val="00735E8B"/>
    <w:rsid w:val="00775FA6"/>
    <w:rsid w:val="00D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7C9D"/>
  <w15:chartTrackingRefBased/>
  <w15:docId w15:val="{2AFB7FB7-F4BC-49CD-84D2-7A757B5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5FA6"/>
    <w:pPr>
      <w:autoSpaceDE w:val="0"/>
      <w:autoSpaceDN w:val="0"/>
      <w:adjustRightInd w:val="0"/>
      <w:spacing w:after="0" w:line="240" w:lineRule="auto"/>
    </w:pPr>
    <w:rPr>
      <w:rFonts w:ascii="Pluto Sans DPD Light" w:hAnsi="Pluto Sans DPD Light" w:cs="Pluto Sans DP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75FA6"/>
    <w:pPr>
      <w:spacing w:line="17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75FA6"/>
    <w:rPr>
      <w:rFonts w:cs="Pluto Sans DPD Ligh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2F25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F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p@maxnarad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Kašubjak</dc:creator>
  <cp:keywords/>
  <dc:description/>
  <cp:lastModifiedBy>Karol Kašubjak</cp:lastModifiedBy>
  <cp:revision>1</cp:revision>
  <dcterms:created xsi:type="dcterms:W3CDTF">2020-09-04T06:39:00Z</dcterms:created>
  <dcterms:modified xsi:type="dcterms:W3CDTF">2020-09-04T07:45:00Z</dcterms:modified>
</cp:coreProperties>
</file>